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0FC" w:rsidRPr="002F36EC" w:rsidRDefault="001E30FC" w:rsidP="006135C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36EC">
        <w:rPr>
          <w:rFonts w:ascii="Times New Roman" w:hAnsi="Times New Roman" w:cs="Times New Roman"/>
          <w:b/>
          <w:bCs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A723C32" wp14:editId="7B7C21D4">
            <wp:simplePos x="0" y="0"/>
            <wp:positionH relativeFrom="column">
              <wp:posOffset>-476250</wp:posOffset>
            </wp:positionH>
            <wp:positionV relativeFrom="paragraph">
              <wp:posOffset>-476250</wp:posOffset>
            </wp:positionV>
            <wp:extent cx="7596000" cy="1973072"/>
            <wp:effectExtent l="0" t="0" r="5080" b="8255"/>
            <wp:wrapNone/>
            <wp:docPr id="1" name="Рисунок 1" descr="\\files.ff.lan\ff_pub\Медицина Молодая\ЛОГОТИП МЕДИЦИНА МОЛОДАЯ\Бланк верх Медицина Молод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.ff.lan\ff_pub\Медицина Молодая\ЛОГОТИП МЕДИЦИНА МОЛОДАЯ\Бланк верх Медицина Молода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6000" cy="1973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0FC" w:rsidRPr="002F36EC" w:rsidRDefault="001E30FC" w:rsidP="006135C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0FC" w:rsidRPr="002F36EC" w:rsidRDefault="001E30FC" w:rsidP="006135C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0FC" w:rsidRPr="002F36EC" w:rsidRDefault="001E30FC" w:rsidP="006135C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0FC" w:rsidRPr="002F36EC" w:rsidRDefault="001E30FC" w:rsidP="006135C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0FC" w:rsidRPr="002F36EC" w:rsidRDefault="001E30FC" w:rsidP="006135C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1E30FC" w:rsidRPr="002F36EC" w:rsidRDefault="001E30FC" w:rsidP="006135C3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9505EA" w:rsidRPr="002F36EC" w:rsidRDefault="00D92870" w:rsidP="006135C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F36EC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МЕЖДИСЦИПЛИНАРНЫЙ ФОРУМ  «МЕДИЦИНА МОЛОДАЯ»</w:t>
      </w:r>
    </w:p>
    <w:p w:rsidR="009505EA" w:rsidRPr="002F36EC" w:rsidRDefault="00D92870" w:rsidP="006135C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F36EC">
        <w:rPr>
          <w:rFonts w:ascii="Times New Roman" w:hAnsi="Times New Roman" w:cs="Times New Roman"/>
          <w:b/>
          <w:bCs/>
          <w:color w:val="auto"/>
          <w:sz w:val="24"/>
          <w:szCs w:val="24"/>
        </w:rPr>
        <w:t>Дата проведения: 07 декабря 2021, место проведения Экспоцентр Синий зал (250 посадочных мест)</w:t>
      </w:r>
    </w:p>
    <w:tbl>
      <w:tblPr>
        <w:tblStyle w:val="TableNormal"/>
        <w:tblW w:w="1076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14"/>
        <w:gridCol w:w="3034"/>
        <w:gridCol w:w="6218"/>
      </w:tblGrid>
      <w:tr w:rsidR="002F36EC" w:rsidRPr="002F36EC" w:rsidTr="002B6F35">
        <w:trPr>
          <w:cantSplit/>
          <w:trHeight w:val="239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6135C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Время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Докладчик</w:t>
            </w:r>
          </w:p>
        </w:tc>
      </w:tr>
      <w:tr w:rsidR="002F36EC" w:rsidRPr="002F36EC" w:rsidTr="0027067E">
        <w:trPr>
          <w:cantSplit/>
          <w:trHeight w:val="333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716761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10.30-11.00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EA650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Регистрация участников</w:t>
            </w:r>
          </w:p>
        </w:tc>
      </w:tr>
      <w:tr w:rsidR="002F36EC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716761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11.00-</w:t>
            </w:r>
            <w:r w:rsidR="005D117F"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12.10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ТОРЖЕСТВЕННОЕ ОТКРЫТИЕ</w:t>
            </w:r>
          </w:p>
        </w:tc>
      </w:tr>
      <w:tr w:rsidR="002F36EC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4E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.00-1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7B405F">
            <w:pPr>
              <w:pStyle w:val="TableParagraph"/>
              <w:spacing w:before="1"/>
              <w:ind w:left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r w:rsidRPr="002F36EC">
              <w:rPr>
                <w:rFonts w:cs="Times New Roman"/>
                <w:color w:val="auto"/>
                <w:sz w:val="24"/>
                <w:szCs w:val="24"/>
              </w:rPr>
              <w:t>Диброва</w:t>
            </w:r>
            <w:r w:rsidRPr="002F36EC">
              <w:rPr>
                <w:rFonts w:cs="Times New Roman"/>
                <w:color w:val="auto"/>
                <w:spacing w:val="-3"/>
                <w:sz w:val="24"/>
                <w:szCs w:val="24"/>
              </w:rPr>
              <w:t xml:space="preserve"> </w:t>
            </w:r>
            <w:r w:rsidRPr="002F36EC">
              <w:rPr>
                <w:rFonts w:cs="Times New Roman"/>
                <w:color w:val="auto"/>
                <w:sz w:val="24"/>
                <w:szCs w:val="24"/>
              </w:rPr>
              <w:t>Екатерина Александровна – президент международного фонда развития биомедицинских технологий им. В.П. Филатова.</w:t>
            </w:r>
          </w:p>
        </w:tc>
      </w:tr>
      <w:tr w:rsidR="002F36EC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4E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7B405F">
            <w:pPr>
              <w:pStyle w:val="TableParagraph"/>
              <w:spacing w:before="1"/>
              <w:ind w:left="0"/>
              <w:jc w:val="both"/>
              <w:rPr>
                <w:rFonts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cs="Times New Roman"/>
                <w:color w:val="auto"/>
                <w:sz w:val="24"/>
                <w:szCs w:val="24"/>
              </w:rPr>
              <w:t>Вялкин</w:t>
            </w:r>
            <w:proofErr w:type="spellEnd"/>
            <w:r w:rsidRPr="002F36EC">
              <w:rPr>
                <w:rFonts w:cs="Times New Roman"/>
                <w:color w:val="auto"/>
                <w:sz w:val="24"/>
                <w:szCs w:val="24"/>
              </w:rPr>
              <w:t xml:space="preserve"> Алексей Григорьевич – генеральный директор АО «Экспоцентр»</w:t>
            </w:r>
          </w:p>
        </w:tc>
      </w:tr>
      <w:tr w:rsidR="002F36EC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4E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.08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Карелова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Галина Николаевна – к.э.н.,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д.с.н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профессор, заместитель председателя Совета Федерации Федерального собрания РФ.</w:t>
            </w:r>
            <w:r w:rsidR="00B54C9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 Святенко Инна Юрьевна</w:t>
            </w:r>
          </w:p>
        </w:tc>
      </w:tr>
      <w:tr w:rsidR="002F36EC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4E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.1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Москалькова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Татьяна Николаевна – уполномоченный по правам человека в Российской Федерации.</w:t>
            </w:r>
          </w:p>
        </w:tc>
      </w:tr>
      <w:tr w:rsidR="002F36EC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4E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1.16</w:t>
            </w:r>
            <w:r w:rsidR="00716761"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4984" w:rsidRPr="002F36EC" w:rsidRDefault="00A64984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Министерство здравоохранения Российской Федерации (на рассмотрении)</w:t>
            </w:r>
          </w:p>
        </w:tc>
      </w:tr>
      <w:tr w:rsidR="00756D23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4E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-11.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5B45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5B45F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Омельяновский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Виталий Владимирович - председатель Экспертного Совета по здравоохранению при комитете по социальной политике </w:t>
            </w:r>
            <w:r w:rsidRPr="00756D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Федерального Собрания РФ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д.м.н., профессор</w:t>
            </w:r>
          </w:p>
        </w:tc>
      </w:tr>
      <w:tr w:rsidR="004E7A6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65" w:rsidRPr="002F36EC" w:rsidRDefault="004E7A65" w:rsidP="007167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11.24-11.28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65" w:rsidRPr="002F36EC" w:rsidRDefault="004E7A65" w:rsidP="005B45F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65" w:rsidRPr="002F36EC" w:rsidRDefault="004E7A65" w:rsidP="00587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Мантурова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Наталья Евгеньевна - </w:t>
            </w:r>
            <w:r w:rsidR="0058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внештатный специалист пластический хирург, Заведующая кафедрой пластической хирургии, косметологии и клеточных технологий ГБОУ ВПО «РНИМУ им. Н.И. Пирогова Минздрава России», д.м.н.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756D23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4E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-11.</w:t>
            </w:r>
            <w:r w:rsidR="004E7A6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DD48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756D2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756D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Драпкина</w:t>
            </w:r>
            <w:proofErr w:type="spellEnd"/>
            <w:r w:rsidRPr="00756D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Оксана Михайловна – Директор ФГБУ «НМИЦ ТПМ» Минздрава России, главный внештатный специалист по терапии и общей врачебной практике Минздрава России, член-корреспондент РАН, профессор, член Экспертного совета по здравоохранению Комитета Совета Федерации 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756D2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оциальной политике Федерального Собрания РФ</w:t>
            </w:r>
          </w:p>
        </w:tc>
      </w:tr>
      <w:tr w:rsidR="004E7A6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65" w:rsidRPr="002F36EC" w:rsidRDefault="001E0FBE" w:rsidP="004E7A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11.32-11.35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65" w:rsidRPr="002F36EC" w:rsidRDefault="004E7A65" w:rsidP="00DD48B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7A65" w:rsidRPr="00756D23" w:rsidRDefault="005872F6" w:rsidP="00587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Садовничий Виктор Антонович – академик РАН, </w:t>
            </w:r>
            <w:proofErr w:type="spellStart"/>
            <w:r w:rsidRPr="0058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58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</w:t>
            </w:r>
            <w:proofErr w:type="spellEnd"/>
            <w:proofErr w:type="gramEnd"/>
            <w:r w:rsidRPr="0058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-м наук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р</w:t>
            </w:r>
            <w:r w:rsidRPr="0058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ектор Московского государственного университета им. М. В. Ломоносова</w:t>
            </w:r>
          </w:p>
        </w:tc>
      </w:tr>
      <w:tr w:rsidR="00756D23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5D1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11.35-11.40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587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Глыбочко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Петр Витальевич - </w:t>
            </w:r>
            <w:r w:rsidR="005872F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кадемик РАН, профессор, д.м.н. ректор Первого Московского государственного медицинского университета им. И. М. Сеченова</w:t>
            </w:r>
          </w:p>
        </w:tc>
      </w:tr>
      <w:tr w:rsidR="00756D23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1A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  <w:r w:rsidR="001A1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1A1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Из прошлого в настоящее.  Доклад директора музея Медицины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Сеченовского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университета.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Черниченко Марина Юрьевна – директор Музея Медицины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Сеченовского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университета</w:t>
            </w:r>
          </w:p>
        </w:tc>
      </w:tr>
      <w:tr w:rsidR="00756D23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1A112E" w:rsidP="005D11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11.55-12.05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Трансляция научно-популярного короткометражного фильма по научному наследию академика В.П. Филатова</w:t>
            </w:r>
          </w:p>
        </w:tc>
      </w:tr>
      <w:tr w:rsidR="00756D23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1A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  <w:r w:rsidR="001A1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-12.1</w:t>
            </w:r>
            <w:r w:rsidR="001A1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Терновой Константин Сергеевич – член Экспертного совета Международного фонда развития биомедицинских технологий им. В.П. Филатова</w:t>
            </w:r>
          </w:p>
        </w:tc>
      </w:tr>
      <w:tr w:rsidR="00756D23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98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12.1</w:t>
            </w:r>
            <w:r w:rsidR="001A112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-13.</w:t>
            </w:r>
            <w:r w:rsidR="009833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40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СЕКЦИЯ «НАУКА В МЕДИЦИНЕ: СОВРЕМЕННЫЕ РЕШЕНИЯ»</w:t>
            </w:r>
          </w:p>
        </w:tc>
      </w:tr>
      <w:tr w:rsidR="00756D23" w:rsidRPr="002F36EC" w:rsidTr="00E50A58">
        <w:trPr>
          <w:cantSplit/>
          <w:trHeight w:val="20"/>
          <w:jc w:val="center"/>
        </w:trPr>
        <w:tc>
          <w:tcPr>
            <w:tcW w:w="10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984B5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Модератор: </w:t>
            </w:r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Аксенова Елена Ивановна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директор ГБУ «Научно-исследовательский институт организации здравоохранения и медицинского менеджмента Департамента здравоохранения города Москвы», д.э.н.,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к.п.н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профессор</w:t>
            </w:r>
          </w:p>
        </w:tc>
      </w:tr>
      <w:tr w:rsidR="00756D23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1A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</w:t>
            </w:r>
            <w:r w:rsidR="001A1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-12.</w:t>
            </w:r>
            <w:r w:rsidR="001A1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Эпидемиология 21 века. Актуальные вопросы вакцинации.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Гинцбург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Александр Леонидович - директор НИЦЭМ им. Н.Ф.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Гамалеи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академик РАН.</w:t>
            </w:r>
          </w:p>
        </w:tc>
      </w:tr>
      <w:tr w:rsidR="00756D23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1A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</w:t>
            </w:r>
            <w:r w:rsidR="001A1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-12.4</w:t>
            </w:r>
            <w:r w:rsidR="001A112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Здравоохранение: необходимые ответы на вызовы времени.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56D23" w:rsidRPr="002F36EC" w:rsidRDefault="00756D23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Омельяновский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Виталий Владимирович - генеральный директор ФГБУ «Центр экспертизы и контроля качества медицинской помощи» МЗ РФ</w:t>
            </w:r>
          </w:p>
        </w:tc>
      </w:tr>
      <w:tr w:rsidR="005B22E9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2E9" w:rsidRPr="002F36EC" w:rsidRDefault="005B22E9" w:rsidP="00864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2.55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2E9" w:rsidRPr="005B22E9" w:rsidRDefault="005B22E9" w:rsidP="005B22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B2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Наука и мораль: ответственность ученого  в современном мире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B22E9" w:rsidRPr="005B22E9" w:rsidRDefault="005B22E9" w:rsidP="005B22E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5B2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Ткачук Всеволод Арсеньевич - академик РАН, </w:t>
            </w:r>
            <w:proofErr w:type="gramStart"/>
            <w:r w:rsidRPr="005B2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д.б</w:t>
            </w:r>
            <w:proofErr w:type="gramEnd"/>
            <w:r w:rsidRPr="005B22E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.н., профессор, декан факульте</w:t>
            </w:r>
            <w:r w:rsidR="009F14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та фундаментальной медицины МГУ</w:t>
            </w:r>
            <w:r w:rsidR="009F14C6">
              <w:t xml:space="preserve"> </w:t>
            </w:r>
            <w:r w:rsidR="009F14C6" w:rsidRPr="009F14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имени М.В.Ломоносова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864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12.55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180F38" w:rsidRDefault="005B22E9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уточняется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180F38" w:rsidRDefault="00016435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highlight w:val="yellow"/>
              </w:rPr>
            </w:pPr>
            <w:r w:rsidRPr="002E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Камалов </w:t>
            </w:r>
            <w:proofErr w:type="spellStart"/>
            <w:r w:rsidRPr="002E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Армаис</w:t>
            </w:r>
            <w:proofErr w:type="spellEnd"/>
            <w:r w:rsidRPr="002E620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Альбертович - директор Медицинского научно-образовательного центра МГУ имени М.В.Ломоносова, заведующий кафедрой урологии и андрологии факультета фундаментальной медицины МГУ имени М.В.Ломоносова академик РАН, д.м.н., профессор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864B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-13.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Планирование научного исследования: от научной гипотезы к публикации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Суслина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Светлана Николаевна – заведующая кафедрой общей фармацевтической и биомедицинской технологии РУДН, 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к.фарм.н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доцент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1A11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13.25-13.40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921006" w:rsidP="0096047F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Тема уточняется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96047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Аксенова Елена Ивановна - директор ГБУ «Научно-исследовательский институт организации здравоохранения и медицинского менеджмента Департамента здравоохранения города</w:t>
            </w:r>
            <w:bookmarkStart w:id="0" w:name="_GoBack"/>
            <w:bookmarkEnd w:id="0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Москвы», д.э.н.,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к.п.н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., профессор</w:t>
            </w:r>
          </w:p>
        </w:tc>
      </w:tr>
      <w:tr w:rsidR="00016435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98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14.00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Перерыв с пресс подходом</w:t>
            </w:r>
          </w:p>
        </w:tc>
      </w:tr>
      <w:tr w:rsidR="00016435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9833A7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14.00-15.20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СЕКЦИЯ «МЕДИЦИНСКИЕ ИННОВАЦИИ СЕГОДНЯ»</w:t>
            </w:r>
          </w:p>
        </w:tc>
      </w:tr>
      <w:tr w:rsidR="00016435" w:rsidRPr="002F36EC" w:rsidTr="00F84BE3">
        <w:trPr>
          <w:cantSplit/>
          <w:trHeight w:val="20"/>
          <w:jc w:val="center"/>
        </w:trPr>
        <w:tc>
          <w:tcPr>
            <w:tcW w:w="10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Модератор – </w:t>
            </w:r>
            <w:proofErr w:type="spellStart"/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Бахтияров</w:t>
            </w:r>
            <w:proofErr w:type="spellEnd"/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Камиль</w:t>
            </w:r>
            <w:proofErr w:type="spellEnd"/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Рафаэльевич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профессор Кафедры акушерства, гинекологии и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перинатологии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Сеченовского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университета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9833A7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14.00-14.05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1783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Ястребов Олег Александрович –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д.ю</w:t>
            </w:r>
            <w:proofErr w:type="gram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spellEnd"/>
            <w:proofErr w:type="gram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профессор, ректор Российского университета дружбы народов, заведующий кафедрой административного и финансового права. Президент Ассоциации юридического образования РФ, член Высшей квалификационной коллегии судей РФ.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9833A7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14.05-14.20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Цифровая  медицина. Перспективы и новые возможности.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587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Морозов Сергей Павлович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лавный внештатный специалист по лучевой и инструментальной диагностике, директор ГБУЗ «Научно-практический клинический центр диагностики и телемедицинских технологий ДЗМ», д.м.н.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9833A7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14.20-14.35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Москва – столица инноваций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Шуленин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Вячеслав Вячеславович – Генеральный директор Московского центра инновационных технологий здравоохранения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14.35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-14.50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E19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Банки тканей. Мировой опыт. История развития и современные подходы.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E1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Боровкова Наталья Валерьевна -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 д.м.н., заведующая научным отделением биотехнологий и трансфузиологии НИИ СП им. Н.В. Склифосовского, специалист-иммунолог, разработчик и исследователь или Пинчук Алексей Валерьевич - доцент кафедры трансплантологии и искусственных органов Московского государственного медико-стоматологического университета.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14.50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-15.05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E19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Механизмы старения, медицина в области антиоксидантной/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окислительно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-восстановительной биологии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E1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Бозо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Илья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Ядигерович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кандидат медицинских наук, челюстно-лицевой хирург ФМБЦ им. А.И.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Бурназяна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директор компании «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Гистографт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научный сотрудник НИИ общей патологии и патофизиологии, финалист специализации «Наука» конкурса управленцев «Лидеры России» 2020,  победитель Президентской программы Российского научного фонда.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15.05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-15.20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F159A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Онкология-генетика. Инновационные технологии в медицине  (уточнить тему у спикера)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F159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Кудрявцева Анна Викторовна - кандидат биологических наук, заместитель директора по научной работе Института молекулярной биологии им. В.А. Энгельгардта РАН</w:t>
            </w:r>
          </w:p>
        </w:tc>
      </w:tr>
      <w:tr w:rsidR="00016435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9833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15.</w:t>
            </w:r>
            <w:r w:rsidR="009833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-15.</w:t>
            </w:r>
            <w:r w:rsidR="009833A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35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D466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Перерыв</w:t>
            </w:r>
          </w:p>
        </w:tc>
      </w:tr>
      <w:tr w:rsidR="00016435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9833A7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15.35-17.10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B40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СЕКЦИЯ «ПРИКЛАДНАЯ МЕДИЦИНА: ВЗГЛЯД ИЗ БУДУЩЕГО В НАСТОЯЩЕЕ»</w:t>
            </w:r>
          </w:p>
        </w:tc>
      </w:tr>
      <w:tr w:rsidR="00016435" w:rsidRPr="002F36EC" w:rsidTr="005A4334">
        <w:trPr>
          <w:cantSplit/>
          <w:trHeight w:val="20"/>
          <w:jc w:val="center"/>
        </w:trPr>
        <w:tc>
          <w:tcPr>
            <w:tcW w:w="10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B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Модератор: </w:t>
            </w:r>
            <w:proofErr w:type="spellStart"/>
            <w:r w:rsidRPr="00CB45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Колсанов</w:t>
            </w:r>
            <w:proofErr w:type="spellEnd"/>
            <w:r w:rsidRPr="00CB45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Александр Владимирович - </w:t>
            </w:r>
            <w:r w:rsidRPr="00CB45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ректор ФГБОУ ВО </w:t>
            </w:r>
            <w:proofErr w:type="spellStart"/>
            <w:r w:rsidRPr="00CB45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СамГМУ</w:t>
            </w:r>
            <w:proofErr w:type="spellEnd"/>
            <w:r w:rsidRPr="00CB458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Минздрава России, заведующий кафедрой оперативной хирургии и клинической анатомии с курсом инновационных технологий, профессор РАН, д.м.н., профессор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9833A7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15.35-15.40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B1F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Сычев Дмитрий Алексеевич – ректор РМАНПО, д.м.н., профессор, профессор РАН, член-корреспондент РАН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98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15.40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-15.55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Инновационные проекты для клинической медицины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494E2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A35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Каем Кирилл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Валерьевич - </w:t>
            </w:r>
            <w:r w:rsidRPr="00EA35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Старший вице-президент по инновациям Фонд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EA35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EA35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Сколково</w:t>
            </w:r>
            <w:proofErr w:type="spellEnd"/>
            <w:r w:rsidRPr="00EA353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15.55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-16.10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DE317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Хронические заболевания и их мониторинг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224D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Мохамед Али Владислав – к.м.н., медицинский директор сервиса «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Сберздоровье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56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-16.25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1409D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Клинико-фармакологические технологии персонализированной медицины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1409D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Мирзаев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Карин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Бадавиевич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к.м.н. старший научный сотрудник, заведующий лабораторией геномных предикторов нежелательных лекарственных реакций РМАНПО.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16.25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-16.40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Default="00016435" w:rsidP="000B20BA">
            <w:pPr>
              <w:spacing w:after="0" w:line="240" w:lineRule="auto"/>
            </w:pPr>
            <w:r w:rsidRPr="000B20B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Иммунотерапия и клеточные технологии как платформа для персонализированной медицины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Default="00016435" w:rsidP="00B73DCA">
            <w:pPr>
              <w:spacing w:after="0" w:line="240" w:lineRule="auto"/>
              <w:jc w:val="both"/>
            </w:pPr>
            <w:r w:rsidRPr="006F1A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Рыков Максим Юрьевич - д.м.н., доцент, проректор по научной работе и инновационной деятельности, заведующ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ий кафедрой онкологии ФГБОУ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</w:t>
            </w:r>
            <w:r w:rsidRPr="006F1A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Тверской государс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твенный медицинский университет»</w:t>
            </w:r>
            <w:r w:rsidRPr="006F1A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Минздрава России.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16.40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-16.55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E19D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Инновационные подходы к комплексной медицинской реабилитации после перенесенной коронавирусной инфекции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7E19D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Терновой Константин Сергеевич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иректор центра медицинской реабилитации, врач-травматолог-ортопед, мануальный терапевт, кандидат медицинских наук, заведующий отделением медицинской реабилитации Клинической больницы университета Сеченова, член Экспертного совета Международного фонда развития биомедицинских технологий им. В.П. Филатова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16.55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-17.10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4B4A5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Опыт создания инновационных  разработок в сфере цифрового здравоохранения и образования от идеи до коммерциализации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2B6F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Колсанов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Александр Владимирович -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ектор ФГБОУ ВО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СамГМУ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Минздрава России, заведующий кафедрой оперативной хирургии и клинической анатомии с курсом инновационных технологий, профессор РАН,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д.м.н.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профессор</w:t>
            </w:r>
          </w:p>
        </w:tc>
      </w:tr>
      <w:tr w:rsidR="00016435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562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17.10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-17.25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Перерыв</w:t>
            </w:r>
          </w:p>
        </w:tc>
      </w:tr>
      <w:tr w:rsidR="00016435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123C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17.10-</w:t>
            </w:r>
            <w:r w:rsidR="009833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123C75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="009833A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.25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СЕКЦИЯ «ЦИФРОВЫЕ ТЕХНОЛОГИИ В ПОМОЩЬ СПЕЦИАЛИСТУ»</w:t>
            </w:r>
          </w:p>
        </w:tc>
      </w:tr>
      <w:tr w:rsidR="00016435" w:rsidRPr="002F36EC" w:rsidTr="00994AC7">
        <w:trPr>
          <w:cantSplit/>
          <w:trHeight w:val="20"/>
          <w:jc w:val="center"/>
        </w:trPr>
        <w:tc>
          <w:tcPr>
            <w:tcW w:w="107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984B58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Модератор: </w:t>
            </w:r>
            <w:r w:rsidRPr="002F36E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Чеботарев Павел Геннадьевич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директор по отраслевым направлениям АНО «Цифровая экономика»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9833A7" w:rsidP="009833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17.25-17.40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B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Онлайн-консультирование – новый тренд в здравоохранении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150E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Василенко Дмитрий Петрович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отдела обучения телемедицины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ООО «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СберЗдоровье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6135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17.40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-17.55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B1F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Интеллектуальные информационные сервисы – помощники врача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5872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Мещерякова Анна Михайловна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енеральный директор ООО «Платформа Третье Мнение»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562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17.55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-18.10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B1F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Современное программное обеспечение в области медицины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9E24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Романова </w:t>
            </w: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Олесия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Александровна –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Руководитель проекта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«Цифровая диагностика»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директор АНО «Национальное Агентство социальных коммуникаций»</w:t>
            </w:r>
          </w:p>
        </w:tc>
      </w:tr>
      <w:tr w:rsidR="00016435" w:rsidRPr="002F36EC" w:rsidTr="002B6F35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562BD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18.10</w:t>
            </w:r>
            <w:r w:rsidR="009833A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-18.25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CB1FF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Внедрение сервисов искусственного интеллекта в здравоохранении. Практические и технологические аспекты</w:t>
            </w:r>
          </w:p>
        </w:tc>
        <w:tc>
          <w:tcPr>
            <w:tcW w:w="6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006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Побоженский</w:t>
            </w:r>
            <w:proofErr w:type="spellEnd"/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Степан Андреевич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060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научно-технического отдела проекта «Цифровая диагностика», руководитель 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компании АЙРИМ</w:t>
            </w:r>
          </w:p>
        </w:tc>
      </w:tr>
      <w:tr w:rsidR="00016435" w:rsidRPr="002F36EC" w:rsidTr="0027067E">
        <w:trPr>
          <w:cantSplit/>
          <w:trHeight w:val="20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825EE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18.25-18.5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825EE3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Пять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доклад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лауреатов Конкурса (по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минут на доклад)</w:t>
            </w:r>
          </w:p>
        </w:tc>
      </w:tr>
      <w:tr w:rsidR="00016435" w:rsidRPr="002F36EC" w:rsidTr="00983790">
        <w:trPr>
          <w:cantSplit/>
          <w:trHeight w:val="468"/>
          <w:jc w:val="center"/>
        </w:trPr>
        <w:tc>
          <w:tcPr>
            <w:tcW w:w="15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2F36EC" w:rsidRDefault="00016435" w:rsidP="00825EE3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-19.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00</w:t>
            </w:r>
          </w:p>
        </w:tc>
        <w:tc>
          <w:tcPr>
            <w:tcW w:w="92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6435" w:rsidRPr="00983790" w:rsidRDefault="00016435" w:rsidP="00983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F36E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Подведение итогов конкурса, награждение.</w:t>
            </w:r>
          </w:p>
        </w:tc>
      </w:tr>
    </w:tbl>
    <w:p w:rsidR="007B405F" w:rsidRPr="00983790" w:rsidRDefault="007B405F" w:rsidP="007B405F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984B58" w:rsidRPr="002F36EC" w:rsidRDefault="00984B58" w:rsidP="00984B58">
      <w:pPr>
        <w:spacing w:after="0"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F36EC"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Форума:</w:t>
      </w:r>
      <w:r w:rsidRPr="002F36EC">
        <w:rPr>
          <w:rFonts w:ascii="Times New Roman" w:hAnsi="Times New Roman" w:cs="Times New Roman"/>
          <w:color w:val="auto"/>
          <w:sz w:val="24"/>
          <w:szCs w:val="24"/>
        </w:rPr>
        <w:t xml:space="preserve"> Международный Фонд Развития Биомедицинских Технологий им. </w:t>
      </w:r>
      <w:proofErr w:type="spellStart"/>
      <w:r w:rsidRPr="002F36EC">
        <w:rPr>
          <w:rFonts w:ascii="Times New Roman" w:hAnsi="Times New Roman" w:cs="Times New Roman"/>
          <w:color w:val="auto"/>
          <w:sz w:val="24"/>
          <w:szCs w:val="24"/>
        </w:rPr>
        <w:t>В.П.Филатова</w:t>
      </w:r>
      <w:proofErr w:type="spellEnd"/>
    </w:p>
    <w:p w:rsidR="00984B58" w:rsidRPr="002F36EC" w:rsidRDefault="00984B58" w:rsidP="00984B5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proofErr w:type="spellStart"/>
      <w:r w:rsidRPr="002F36EC">
        <w:rPr>
          <w:rFonts w:ascii="Times New Roman" w:hAnsi="Times New Roman" w:cs="Times New Roman"/>
          <w:b/>
          <w:bCs/>
          <w:color w:val="auto"/>
          <w:sz w:val="24"/>
          <w:szCs w:val="24"/>
        </w:rPr>
        <w:t>Соорганизатор</w:t>
      </w:r>
      <w:proofErr w:type="spellEnd"/>
      <w:r w:rsidRPr="002F36EC"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2F36EC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2F36EC">
        <w:rPr>
          <w:rFonts w:ascii="Times New Roman" w:hAnsi="Times New Roman" w:cs="Times New Roman"/>
          <w:color w:val="auto"/>
          <w:sz w:val="24"/>
          <w:szCs w:val="24"/>
        </w:rPr>
        <w:t>АНО «Национальные Приоритеты»</w:t>
      </w:r>
    </w:p>
    <w:p w:rsidR="00FA2E3D" w:rsidRPr="002F36EC" w:rsidRDefault="00984B58" w:rsidP="0098379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2F36EC">
        <w:rPr>
          <w:rFonts w:ascii="Times New Roman" w:hAnsi="Times New Roman" w:cs="Times New Roman"/>
          <w:b/>
          <w:color w:val="auto"/>
          <w:sz w:val="24"/>
          <w:szCs w:val="24"/>
        </w:rPr>
        <w:t>Партнер</w:t>
      </w:r>
      <w:r w:rsidR="008B53FF" w:rsidRPr="002F36EC">
        <w:rPr>
          <w:rFonts w:ascii="Times New Roman" w:hAnsi="Times New Roman" w:cs="Times New Roman"/>
          <w:b/>
          <w:color w:val="auto"/>
          <w:sz w:val="24"/>
          <w:szCs w:val="24"/>
        </w:rPr>
        <w:t>ы</w:t>
      </w:r>
      <w:r w:rsidRPr="002F36EC">
        <w:rPr>
          <w:rFonts w:ascii="Times New Roman" w:hAnsi="Times New Roman" w:cs="Times New Roman"/>
          <w:b/>
          <w:color w:val="auto"/>
          <w:sz w:val="24"/>
          <w:szCs w:val="24"/>
        </w:rPr>
        <w:t>:</w:t>
      </w:r>
      <w:r w:rsidRPr="002F36EC">
        <w:rPr>
          <w:rFonts w:ascii="Times New Roman" w:hAnsi="Times New Roman" w:cs="Times New Roman"/>
          <w:color w:val="auto"/>
          <w:sz w:val="24"/>
          <w:szCs w:val="24"/>
        </w:rPr>
        <w:t xml:space="preserve"> АО «ЭКСПОЦЕНТР»</w:t>
      </w:r>
      <w:r w:rsidR="008B53FF" w:rsidRPr="002F36EC">
        <w:rPr>
          <w:rFonts w:ascii="Times New Roman" w:hAnsi="Times New Roman" w:cs="Times New Roman"/>
          <w:color w:val="auto"/>
          <w:sz w:val="24"/>
          <w:szCs w:val="24"/>
        </w:rPr>
        <w:t>, «</w:t>
      </w:r>
      <w:proofErr w:type="spellStart"/>
      <w:r w:rsidR="008B53FF" w:rsidRPr="002F36EC">
        <w:rPr>
          <w:rFonts w:ascii="Times New Roman" w:hAnsi="Times New Roman" w:cs="Times New Roman"/>
          <w:color w:val="auto"/>
          <w:sz w:val="24"/>
          <w:szCs w:val="24"/>
        </w:rPr>
        <w:t>СберМедИИ</w:t>
      </w:r>
      <w:proofErr w:type="spellEnd"/>
      <w:r w:rsidR="008B53FF" w:rsidRPr="002F36EC">
        <w:rPr>
          <w:rFonts w:ascii="Times New Roman" w:hAnsi="Times New Roman" w:cs="Times New Roman"/>
          <w:color w:val="auto"/>
          <w:sz w:val="24"/>
          <w:szCs w:val="24"/>
        </w:rPr>
        <w:t>», «</w:t>
      </w:r>
      <w:proofErr w:type="spellStart"/>
      <w:r w:rsidR="008B53FF" w:rsidRPr="002F36EC">
        <w:rPr>
          <w:rFonts w:ascii="Times New Roman" w:hAnsi="Times New Roman" w:cs="Times New Roman"/>
          <w:color w:val="auto"/>
          <w:sz w:val="24"/>
          <w:szCs w:val="24"/>
        </w:rPr>
        <w:t>СберЗдоровье</w:t>
      </w:r>
      <w:proofErr w:type="spellEnd"/>
      <w:r w:rsidR="008B53FF" w:rsidRPr="002F36EC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sectPr w:rsidR="00FA2E3D" w:rsidRPr="002F36EC" w:rsidSect="00A64984">
      <w:headerReference w:type="default" r:id="rId9"/>
      <w:footerReference w:type="default" r:id="rId10"/>
      <w:pgSz w:w="11900" w:h="16840"/>
      <w:pgMar w:top="720" w:right="720" w:bottom="720" w:left="72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2D" w:rsidRDefault="0044392D">
      <w:pPr>
        <w:spacing w:after="0" w:line="240" w:lineRule="auto"/>
      </w:pPr>
      <w:r>
        <w:separator/>
      </w:r>
    </w:p>
  </w:endnote>
  <w:endnote w:type="continuationSeparator" w:id="0">
    <w:p w:rsidR="0044392D" w:rsidRDefault="0044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EA" w:rsidRDefault="009505EA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2D" w:rsidRDefault="0044392D">
      <w:pPr>
        <w:spacing w:after="0" w:line="240" w:lineRule="auto"/>
      </w:pPr>
      <w:r>
        <w:separator/>
      </w:r>
    </w:p>
  </w:footnote>
  <w:footnote w:type="continuationSeparator" w:id="0">
    <w:p w:rsidR="0044392D" w:rsidRDefault="0044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5EA" w:rsidRDefault="009505EA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AE7"/>
    <w:multiLevelType w:val="hybridMultilevel"/>
    <w:tmpl w:val="33BC3830"/>
    <w:numStyleLink w:val="1"/>
  </w:abstractNum>
  <w:abstractNum w:abstractNumId="1">
    <w:nsid w:val="4FB774BC"/>
    <w:multiLevelType w:val="hybridMultilevel"/>
    <w:tmpl w:val="FEB61C4C"/>
    <w:lvl w:ilvl="0" w:tplc="6472CEEE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095977"/>
    <w:multiLevelType w:val="hybridMultilevel"/>
    <w:tmpl w:val="EE003F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0831667"/>
    <w:multiLevelType w:val="hybridMultilevel"/>
    <w:tmpl w:val="33BC3830"/>
    <w:styleLink w:val="1"/>
    <w:lvl w:ilvl="0" w:tplc="F9A02CE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FAEF3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1CE42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42A446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EC8B6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8441C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E4C79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5AC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DC939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5EA"/>
    <w:rsid w:val="00002A8D"/>
    <w:rsid w:val="0000603F"/>
    <w:rsid w:val="00016435"/>
    <w:rsid w:val="0001655A"/>
    <w:rsid w:val="00040D7A"/>
    <w:rsid w:val="00052E3B"/>
    <w:rsid w:val="000560CA"/>
    <w:rsid w:val="00070906"/>
    <w:rsid w:val="000B20BA"/>
    <w:rsid w:val="000C1208"/>
    <w:rsid w:val="000C2900"/>
    <w:rsid w:val="00123C75"/>
    <w:rsid w:val="001401F0"/>
    <w:rsid w:val="00150E95"/>
    <w:rsid w:val="00154DE5"/>
    <w:rsid w:val="00180F38"/>
    <w:rsid w:val="001A112E"/>
    <w:rsid w:val="001B3141"/>
    <w:rsid w:val="001E0FBE"/>
    <w:rsid w:val="001E30FC"/>
    <w:rsid w:val="00205620"/>
    <w:rsid w:val="00217CA4"/>
    <w:rsid w:val="00224D40"/>
    <w:rsid w:val="0025158E"/>
    <w:rsid w:val="0025581D"/>
    <w:rsid w:val="0027067E"/>
    <w:rsid w:val="00282005"/>
    <w:rsid w:val="0028585C"/>
    <w:rsid w:val="002B0756"/>
    <w:rsid w:val="002B6F35"/>
    <w:rsid w:val="002C4F95"/>
    <w:rsid w:val="002E6204"/>
    <w:rsid w:val="002F36EC"/>
    <w:rsid w:val="00300C36"/>
    <w:rsid w:val="00301FC3"/>
    <w:rsid w:val="003042ED"/>
    <w:rsid w:val="00316F9C"/>
    <w:rsid w:val="0034672E"/>
    <w:rsid w:val="00351724"/>
    <w:rsid w:val="00351BD9"/>
    <w:rsid w:val="003566EE"/>
    <w:rsid w:val="00360675"/>
    <w:rsid w:val="003709BD"/>
    <w:rsid w:val="00377997"/>
    <w:rsid w:val="00405378"/>
    <w:rsid w:val="004374E9"/>
    <w:rsid w:val="0044392D"/>
    <w:rsid w:val="00494E2D"/>
    <w:rsid w:val="004B4DD1"/>
    <w:rsid w:val="004D0B13"/>
    <w:rsid w:val="004E7A65"/>
    <w:rsid w:val="004F2D5D"/>
    <w:rsid w:val="00541158"/>
    <w:rsid w:val="005872F6"/>
    <w:rsid w:val="005B22E9"/>
    <w:rsid w:val="005D117F"/>
    <w:rsid w:val="005D1B4E"/>
    <w:rsid w:val="005F53FC"/>
    <w:rsid w:val="006033BB"/>
    <w:rsid w:val="006135C3"/>
    <w:rsid w:val="00630110"/>
    <w:rsid w:val="00632C2B"/>
    <w:rsid w:val="00671DB2"/>
    <w:rsid w:val="006F1107"/>
    <w:rsid w:val="006F1A67"/>
    <w:rsid w:val="007008B4"/>
    <w:rsid w:val="00716761"/>
    <w:rsid w:val="00717836"/>
    <w:rsid w:val="00756D23"/>
    <w:rsid w:val="00790EE5"/>
    <w:rsid w:val="007B090E"/>
    <w:rsid w:val="007B405F"/>
    <w:rsid w:val="007D73DD"/>
    <w:rsid w:val="007F1093"/>
    <w:rsid w:val="008060CA"/>
    <w:rsid w:val="00813BF8"/>
    <w:rsid w:val="00825EE3"/>
    <w:rsid w:val="008A26F4"/>
    <w:rsid w:val="008B53FF"/>
    <w:rsid w:val="008E11B7"/>
    <w:rsid w:val="008F2869"/>
    <w:rsid w:val="00912723"/>
    <w:rsid w:val="00921006"/>
    <w:rsid w:val="00926364"/>
    <w:rsid w:val="009361B1"/>
    <w:rsid w:val="009366F5"/>
    <w:rsid w:val="009505EA"/>
    <w:rsid w:val="009666A9"/>
    <w:rsid w:val="009833A7"/>
    <w:rsid w:val="00983790"/>
    <w:rsid w:val="00984B58"/>
    <w:rsid w:val="0099324F"/>
    <w:rsid w:val="009A2C3A"/>
    <w:rsid w:val="009E24C8"/>
    <w:rsid w:val="009F14C6"/>
    <w:rsid w:val="00A21E10"/>
    <w:rsid w:val="00A423D0"/>
    <w:rsid w:val="00A54D53"/>
    <w:rsid w:val="00A55A17"/>
    <w:rsid w:val="00A64984"/>
    <w:rsid w:val="00A65B06"/>
    <w:rsid w:val="00A95A04"/>
    <w:rsid w:val="00A96E48"/>
    <w:rsid w:val="00AB61C1"/>
    <w:rsid w:val="00B225FD"/>
    <w:rsid w:val="00B4053F"/>
    <w:rsid w:val="00B54C95"/>
    <w:rsid w:val="00B5756B"/>
    <w:rsid w:val="00B73DCA"/>
    <w:rsid w:val="00B80B61"/>
    <w:rsid w:val="00BA7649"/>
    <w:rsid w:val="00BC4EB9"/>
    <w:rsid w:val="00C02EFB"/>
    <w:rsid w:val="00C06996"/>
    <w:rsid w:val="00C435F6"/>
    <w:rsid w:val="00C5003D"/>
    <w:rsid w:val="00C562BD"/>
    <w:rsid w:val="00C65F96"/>
    <w:rsid w:val="00C701C6"/>
    <w:rsid w:val="00C736E7"/>
    <w:rsid w:val="00C86C0C"/>
    <w:rsid w:val="00CB1FF1"/>
    <w:rsid w:val="00CB458F"/>
    <w:rsid w:val="00CE26BE"/>
    <w:rsid w:val="00CF3C10"/>
    <w:rsid w:val="00CF5F84"/>
    <w:rsid w:val="00D41748"/>
    <w:rsid w:val="00D46644"/>
    <w:rsid w:val="00D50DCB"/>
    <w:rsid w:val="00D62AA2"/>
    <w:rsid w:val="00D63AE7"/>
    <w:rsid w:val="00D65844"/>
    <w:rsid w:val="00D813BB"/>
    <w:rsid w:val="00D92870"/>
    <w:rsid w:val="00D944CB"/>
    <w:rsid w:val="00DE3178"/>
    <w:rsid w:val="00E14A30"/>
    <w:rsid w:val="00E312FD"/>
    <w:rsid w:val="00E316BE"/>
    <w:rsid w:val="00E31801"/>
    <w:rsid w:val="00E42F03"/>
    <w:rsid w:val="00E622A9"/>
    <w:rsid w:val="00E64318"/>
    <w:rsid w:val="00E72812"/>
    <w:rsid w:val="00EA353B"/>
    <w:rsid w:val="00EA650F"/>
    <w:rsid w:val="00ED0C34"/>
    <w:rsid w:val="00EF02FE"/>
    <w:rsid w:val="00F34EB3"/>
    <w:rsid w:val="00F74D33"/>
    <w:rsid w:val="00FA2E3D"/>
    <w:rsid w:val="00FB6E1F"/>
    <w:rsid w:val="00FE1010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ind w:left="105"/>
    </w:pPr>
    <w:rPr>
      <w:rFonts w:cs="Arial Unicode MS"/>
      <w:color w:val="000000"/>
      <w:sz w:val="22"/>
      <w:szCs w:val="22"/>
      <w:u w:color="000000"/>
    </w:rPr>
  </w:style>
  <w:style w:type="paragraph" w:styleId="a5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table" w:styleId="a6">
    <w:name w:val="Table Grid"/>
    <w:basedOn w:val="a1"/>
    <w:uiPriority w:val="59"/>
    <w:rsid w:val="00282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FD"/>
    <w:rPr>
      <w:rFonts w:ascii="Segoe UI" w:hAnsi="Segoe UI" w:cs="Segoe UI"/>
      <w:color w:val="000000"/>
      <w:sz w:val="18"/>
      <w:szCs w:val="18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pPr>
      <w:widowControl w:val="0"/>
      <w:ind w:left="105"/>
    </w:pPr>
    <w:rPr>
      <w:rFonts w:cs="Arial Unicode MS"/>
      <w:color w:val="000000"/>
      <w:sz w:val="22"/>
      <w:szCs w:val="22"/>
      <w:u w:color="000000"/>
    </w:rPr>
  </w:style>
  <w:style w:type="paragraph" w:styleId="a5">
    <w:name w:val="List Paragraph"/>
    <w:pPr>
      <w:ind w:left="720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table" w:styleId="a6">
    <w:name w:val="Table Grid"/>
    <w:basedOn w:val="a1"/>
    <w:uiPriority w:val="59"/>
    <w:rsid w:val="0028200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31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12FD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l.elagina</dc:creator>
  <cp:lastModifiedBy>l.elagina</cp:lastModifiedBy>
  <cp:revision>15</cp:revision>
  <cp:lastPrinted>2021-11-24T08:08:00Z</cp:lastPrinted>
  <dcterms:created xsi:type="dcterms:W3CDTF">2021-11-25T09:21:00Z</dcterms:created>
  <dcterms:modified xsi:type="dcterms:W3CDTF">2021-11-25T09:36:00Z</dcterms:modified>
</cp:coreProperties>
</file>